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1E446D" w:rsidP="006B73B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102031">
        <w:rPr>
          <w:rFonts w:cs="B Nazanin" w:hint="cs"/>
          <w:sz w:val="24"/>
          <w:szCs w:val="24"/>
          <w:rtl/>
          <w:lang w:bidi="fa-IR"/>
        </w:rPr>
        <w:t>ایمنی نانوفناوری</w:t>
      </w:r>
      <w:r w:rsidR="006B73B2">
        <w:rPr>
          <w:rFonts w:cs="B Nazanin"/>
          <w:sz w:val="24"/>
          <w:szCs w:val="24"/>
          <w:lang w:bidi="fa-IR"/>
        </w:rPr>
        <w:t xml:space="preserve">                      </w:t>
      </w:r>
      <w:bookmarkStart w:id="0" w:name="_GoBack"/>
      <w:bookmarkEnd w:id="0"/>
      <w:r w:rsidR="008A650D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2031">
        <w:rPr>
          <w:rFonts w:cs="B Nazanin" w:hint="cs"/>
          <w:sz w:val="24"/>
          <w:szCs w:val="24"/>
          <w:rtl/>
          <w:lang w:bidi="fa-IR"/>
        </w:rPr>
        <w:t>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102031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9F1C9C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7E788E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B02A85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B02A85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1C9C">
        <w:rPr>
          <w:rFonts w:cs="B Nazanin" w:hint="cs"/>
          <w:sz w:val="24"/>
          <w:szCs w:val="24"/>
          <w:rtl/>
          <w:lang w:bidi="fa-IR"/>
        </w:rPr>
        <w:t>چهارشنبه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9F1C9C">
        <w:rPr>
          <w:rFonts w:cs="B Nazanin" w:hint="cs"/>
          <w:sz w:val="24"/>
          <w:szCs w:val="24"/>
          <w:rtl/>
          <w:lang w:bidi="fa-IR"/>
        </w:rPr>
        <w:t>10-12</w:t>
      </w:r>
    </w:p>
    <w:p w:rsidR="009E6659" w:rsidRPr="002E3CF9" w:rsidRDefault="009E6659" w:rsidP="00B02A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2031">
        <w:rPr>
          <w:rFonts w:cs="B Nazanin" w:hint="cs"/>
          <w:sz w:val="24"/>
          <w:szCs w:val="24"/>
          <w:rtl/>
          <w:lang w:bidi="fa-IR"/>
        </w:rPr>
        <w:t>مقدمه</w:t>
      </w:r>
      <w:r w:rsidR="00102031">
        <w:rPr>
          <w:rFonts w:cs="B Nazanin"/>
          <w:sz w:val="24"/>
          <w:szCs w:val="24"/>
          <w:rtl/>
          <w:lang w:bidi="fa-IR"/>
        </w:rPr>
        <w:softHyphen/>
      </w:r>
      <w:r w:rsidR="00102031">
        <w:rPr>
          <w:rFonts w:cs="B Nazanin" w:hint="cs"/>
          <w:sz w:val="24"/>
          <w:szCs w:val="24"/>
          <w:rtl/>
          <w:lang w:bidi="fa-IR"/>
        </w:rPr>
        <w:t>ای بر نانوتکنولوژی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10203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10203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102031">
        <w:rPr>
          <w:rFonts w:cs="B Nazanin" w:hint="cs"/>
          <w:b/>
          <w:bCs/>
          <w:sz w:val="24"/>
          <w:szCs w:val="24"/>
          <w:rtl/>
          <w:lang w:bidi="fa-IR"/>
        </w:rPr>
        <w:t>ضارب کهن</w:t>
      </w:r>
      <w:r w:rsidR="0010203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، دکتر</w:t>
      </w:r>
      <w:r w:rsidR="00102031">
        <w:rPr>
          <w:rFonts w:cs="B Nazanin" w:hint="cs"/>
          <w:b/>
          <w:bCs/>
          <w:sz w:val="24"/>
          <w:szCs w:val="24"/>
          <w:rtl/>
          <w:lang w:bidi="fa-IR"/>
        </w:rPr>
        <w:t xml:space="preserve"> کیهان</w:t>
      </w:r>
      <w:r w:rsidR="00102031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102031">
        <w:rPr>
          <w:rFonts w:cs="B Nazanin" w:hint="cs"/>
          <w:b/>
          <w:bCs/>
          <w:sz w:val="24"/>
          <w:szCs w:val="24"/>
          <w:rtl/>
          <w:lang w:bidi="fa-IR"/>
        </w:rPr>
        <w:t>ور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10203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102031">
              <w:rPr>
                <w:rFonts w:hint="cs"/>
                <w:b/>
                <w:bCs/>
                <w:sz w:val="32"/>
                <w:szCs w:val="32"/>
                <w:rtl/>
              </w:rPr>
              <w:t>کیهان</w:t>
            </w:r>
            <w:r w:rsidR="00102031">
              <w:rPr>
                <w:b/>
                <w:bCs/>
                <w:sz w:val="32"/>
                <w:szCs w:val="32"/>
                <w:rtl/>
              </w:rPr>
              <w:softHyphen/>
            </w:r>
            <w:r w:rsidR="00102031">
              <w:rPr>
                <w:rFonts w:hint="cs"/>
                <w:b/>
                <w:bCs/>
                <w:sz w:val="32"/>
                <w:szCs w:val="32"/>
                <w:rtl/>
              </w:rPr>
              <w:t>ور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، جلسات (</w:t>
            </w:r>
            <w:r w:rsidR="00102031">
              <w:rPr>
                <w:rFonts w:hint="cs"/>
                <w:b/>
                <w:bCs/>
                <w:sz w:val="32"/>
                <w:szCs w:val="32"/>
                <w:rtl/>
              </w:rPr>
              <w:t>13-16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Pr="00CF3475" w:rsidRDefault="00102031" w:rsidP="0010203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ایمنی نانومواد در غذا، دارو و فرآورده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آرایشی بهداشتی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4E4B91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1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B02A85" w:rsidRDefault="00102031" w:rsidP="0010203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قانون گذاری در حوزه محصولات نانومواد و جنبه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حقوقی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230BAA" w:rsidRDefault="00102031" w:rsidP="0010203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آلاینده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طبیعی نانومواد و بیماری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مرتبط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1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230BAA" w:rsidRPr="00CF3475" w:rsidRDefault="00230BAA" w:rsidP="00CF3475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4E4B91" w:rsidRPr="004E4B91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  <w:rtl/>
              </w:rPr>
            </w:pPr>
          </w:p>
          <w:p w:rsidR="00A63136" w:rsidRPr="000E31A3" w:rsidRDefault="00A63136" w:rsidP="004E4B91">
            <w:pPr>
              <w:bidi/>
            </w:pPr>
          </w:p>
        </w:tc>
      </w:tr>
    </w:tbl>
    <w:p w:rsidR="00230BAA" w:rsidRPr="00DA5DDF" w:rsidRDefault="00230BAA" w:rsidP="00CF347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CF3475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CF3475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CF3475" w:rsidRPr="00CF3475" w:rsidRDefault="00594E7C" w:rsidP="00102031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r w:rsidR="00102031">
        <w:rPr>
          <w:rFonts w:cs="B Nazanin"/>
          <w:b/>
          <w:bCs/>
          <w:sz w:val="24"/>
          <w:szCs w:val="24"/>
          <w:lang w:bidi="fa-IR"/>
        </w:rPr>
        <w:t xml:space="preserve">Nanoethics and </w:t>
      </w:r>
      <w:r w:rsidR="00230BAA">
        <w:rPr>
          <w:rFonts w:cs="B Nazanin"/>
          <w:b/>
          <w:bCs/>
          <w:sz w:val="24"/>
          <w:szCs w:val="24"/>
          <w:lang w:bidi="fa-IR"/>
        </w:rPr>
        <w:t>Nanotechnology</w:t>
      </w:r>
      <w:r w:rsidR="00102031">
        <w:rPr>
          <w:rFonts w:cs="B Nazanin"/>
          <w:b/>
          <w:bCs/>
          <w:sz w:val="24"/>
          <w:szCs w:val="24"/>
          <w:lang w:bidi="fa-IR"/>
        </w:rPr>
        <w:t>, P. Houdy, 2010</w:t>
      </w:r>
      <w:r w:rsidR="00230BAA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CF3475" w:rsidRPr="002E3CF9" w:rsidRDefault="00CF3475" w:rsidP="00CF347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102031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مدرس:دکتر 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ضارب کهن، جلسات (1</w:t>
            </w:r>
            <w:r w:rsidR="00102031">
              <w:rPr>
                <w:rFonts w:hint="cs"/>
                <w:b/>
                <w:bCs/>
                <w:sz w:val="32"/>
                <w:szCs w:val="32"/>
                <w:rtl/>
              </w:rPr>
              <w:t>-12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tabs>
                <w:tab w:val="left" w:pos="750"/>
              </w:tabs>
              <w:jc w:val="center"/>
            </w:pPr>
          </w:p>
          <w:p w:rsidR="00750AF9" w:rsidRDefault="00750AF9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lang w:val="en-GB"/>
              </w:rPr>
            </w:pPr>
            <w:r>
              <w:rPr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3475" w:rsidRPr="004E4B91" w:rsidRDefault="00102031" w:rsidP="00102031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کلیات سم شناسی، توکسیکودینامیک و توکسیکوکینتیک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1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750AF9" w:rsidRDefault="00102031" w:rsidP="00102031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سم شناسی مواد و مکانیسم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سمیت نانومواد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1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</w:p>
          <w:p w:rsidR="00CF3475" w:rsidRDefault="007E788E" w:rsidP="007E788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نقش خواص فیزیکوشیمیایی در سمیت نانومواد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1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750AF9" w:rsidRDefault="007E788E" w:rsidP="007E788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اصول کلی زیست سازگاری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1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7E788E" w:rsidRDefault="007E788E" w:rsidP="007E788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برهم کنش سیستم زنده و نانومواد (2 جلسه)</w:t>
            </w:r>
          </w:p>
          <w:p w:rsidR="007E788E" w:rsidRDefault="007E788E" w:rsidP="007E788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ایمنی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زایی و واکنش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التهابی نانومواد (2 جلسه)</w:t>
            </w:r>
          </w:p>
          <w:p w:rsidR="007E788E" w:rsidRDefault="007E788E" w:rsidP="007E788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مبانی اثرات سمی نانو مواد بر دستگاه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مختلف بدن (2 جلسه)</w:t>
            </w:r>
          </w:p>
          <w:p w:rsidR="007E788E" w:rsidRDefault="007E788E" w:rsidP="007E788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مبانی سمیت ژنتیکی نانومواد (1 جلسه)</w:t>
            </w:r>
          </w:p>
          <w:p w:rsidR="007E788E" w:rsidRDefault="007E788E" w:rsidP="007E788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استانداردهای کار با مواد نانو در آزمایشگاه و صنعت (1 جلسه)</w:t>
            </w:r>
          </w:p>
          <w:p w:rsidR="00750AF9" w:rsidRDefault="00750AF9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bidi/>
            </w:pPr>
          </w:p>
        </w:tc>
      </w:tr>
    </w:tbl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750AF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750AF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CF3475" w:rsidRDefault="00750AF9" w:rsidP="007E788E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r w:rsidR="007E788E">
        <w:rPr>
          <w:rFonts w:cs="B Nazanin"/>
          <w:b/>
          <w:bCs/>
          <w:sz w:val="24"/>
          <w:szCs w:val="24"/>
          <w:lang w:bidi="fa-IR"/>
        </w:rPr>
        <w:t>Nanoethics and Nanotechnology, P. Houdy, 2010</w:t>
      </w:r>
      <w:r w:rsidR="00CF3475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E9" w:rsidRDefault="004D7EE9" w:rsidP="00CF3475">
      <w:pPr>
        <w:spacing w:after="0" w:line="240" w:lineRule="auto"/>
      </w:pPr>
      <w:r>
        <w:separator/>
      </w:r>
    </w:p>
  </w:endnote>
  <w:endnote w:type="continuationSeparator" w:id="0">
    <w:p w:rsidR="004D7EE9" w:rsidRDefault="004D7EE9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E9" w:rsidRDefault="004D7EE9" w:rsidP="00CF3475">
      <w:pPr>
        <w:spacing w:after="0" w:line="240" w:lineRule="auto"/>
      </w:pPr>
      <w:r>
        <w:separator/>
      </w:r>
    </w:p>
  </w:footnote>
  <w:footnote w:type="continuationSeparator" w:id="0">
    <w:p w:rsidR="004D7EE9" w:rsidRDefault="004D7EE9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68EE"/>
    <w:rsid w:val="000B3081"/>
    <w:rsid w:val="000B3B87"/>
    <w:rsid w:val="000E31A3"/>
    <w:rsid w:val="000F59ED"/>
    <w:rsid w:val="00102031"/>
    <w:rsid w:val="00147421"/>
    <w:rsid w:val="00174478"/>
    <w:rsid w:val="001E446D"/>
    <w:rsid w:val="001F5B48"/>
    <w:rsid w:val="00230BAA"/>
    <w:rsid w:val="00241307"/>
    <w:rsid w:val="002E3CF9"/>
    <w:rsid w:val="003137C0"/>
    <w:rsid w:val="003139D8"/>
    <w:rsid w:val="0036628E"/>
    <w:rsid w:val="004B088C"/>
    <w:rsid w:val="004B7E2D"/>
    <w:rsid w:val="004D7EE9"/>
    <w:rsid w:val="004E4B91"/>
    <w:rsid w:val="004E5C98"/>
    <w:rsid w:val="00520242"/>
    <w:rsid w:val="00594E7C"/>
    <w:rsid w:val="005B5E48"/>
    <w:rsid w:val="005C54A3"/>
    <w:rsid w:val="00657CD6"/>
    <w:rsid w:val="006B73B2"/>
    <w:rsid w:val="006C2DAC"/>
    <w:rsid w:val="006D6F62"/>
    <w:rsid w:val="00750AF9"/>
    <w:rsid w:val="00757854"/>
    <w:rsid w:val="00761826"/>
    <w:rsid w:val="007A02D7"/>
    <w:rsid w:val="007A0CC6"/>
    <w:rsid w:val="007E788E"/>
    <w:rsid w:val="00881777"/>
    <w:rsid w:val="008A650D"/>
    <w:rsid w:val="008C603D"/>
    <w:rsid w:val="008C676D"/>
    <w:rsid w:val="009243A8"/>
    <w:rsid w:val="009E6659"/>
    <w:rsid w:val="009F1C9C"/>
    <w:rsid w:val="00A01C48"/>
    <w:rsid w:val="00A10195"/>
    <w:rsid w:val="00A63136"/>
    <w:rsid w:val="00A8127D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F3475"/>
    <w:rsid w:val="00D57A4D"/>
    <w:rsid w:val="00DA018F"/>
    <w:rsid w:val="00DA5DDF"/>
    <w:rsid w:val="00F13EDD"/>
    <w:rsid w:val="00F44B74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 UX303UB</cp:lastModifiedBy>
  <cp:revision>5</cp:revision>
  <cp:lastPrinted>2012-10-01T11:20:00Z</cp:lastPrinted>
  <dcterms:created xsi:type="dcterms:W3CDTF">2017-02-10T06:55:00Z</dcterms:created>
  <dcterms:modified xsi:type="dcterms:W3CDTF">2017-02-12T08:10:00Z</dcterms:modified>
</cp:coreProperties>
</file>